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C04" w:rsidRDefault="00887C1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BF3DDA">
        <w:rPr>
          <w:rFonts w:asciiTheme="minorHAnsi" w:hAnsiTheme="minorHAnsi" w:cstheme="minorHAnsi"/>
          <w:b/>
          <w:noProof/>
          <w:sz w:val="44"/>
          <w:szCs w:val="40"/>
          <w:lang w:val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34A251F" wp14:editId="7E7EF8CA">
                <wp:simplePos x="0" y="0"/>
                <wp:positionH relativeFrom="page">
                  <wp:posOffset>3742660</wp:posOffset>
                </wp:positionH>
                <wp:positionV relativeFrom="page">
                  <wp:posOffset>21265</wp:posOffset>
                </wp:positionV>
                <wp:extent cx="3265805" cy="7730431"/>
                <wp:effectExtent l="0" t="0" r="0" b="4445"/>
                <wp:wrapNone/>
                <wp:docPr id="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730431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139EA" id="docshape10" o:spid="_x0000_s1026" style="position:absolute;margin-left:294.7pt;margin-top:1.65pt;width:257.15pt;height:608.7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" fillcolor="#92d050" stroked="f">
                <w10:wrap anchorx="page" anchory="page"/>
              </v:rect>
            </w:pict>
          </mc:Fallback>
        </mc:AlternateContent>
      </w:r>
    </w:p>
    <w:p w:rsidR="002D1C04" w:rsidRDefault="002D1C04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Calibri" w:eastAsia="Calibri" w:hAnsi="Calibri" w:cs="Calibri"/>
          <w:color w:val="000000"/>
          <w:sz w:val="20"/>
          <w:szCs w:val="20"/>
        </w:rPr>
      </w:pPr>
    </w:p>
    <w:p w:rsidR="002D1C04" w:rsidRDefault="006F26C2" w:rsidP="00A36085">
      <w:pPr>
        <w:tabs>
          <w:tab w:val="left" w:pos="4131"/>
          <w:tab w:val="left" w:pos="6880"/>
          <w:tab w:val="left" w:pos="14626"/>
        </w:tabs>
        <w:ind w:left="30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36"/>
          <w:szCs w:val="36"/>
          <w:vertAlign w:val="superscript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sz w:val="36"/>
          <w:szCs w:val="36"/>
          <w:vertAlign w:val="superscript"/>
        </w:rPr>
        <w:tab/>
      </w:r>
      <w:r w:rsidR="00A36085">
        <w:rPr>
          <w:rFonts w:ascii="Calibri" w:eastAsia="Calibri" w:hAnsi="Calibri" w:cs="Calibri"/>
          <w:sz w:val="36"/>
          <w:szCs w:val="36"/>
          <w:vertAlign w:val="superscript"/>
        </w:rPr>
        <w:tab/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25401</wp:posOffset>
                </wp:positionH>
                <wp:positionV relativeFrom="paragraph">
                  <wp:posOffset>71120</wp:posOffset>
                </wp:positionV>
                <wp:extent cx="3246120" cy="6468110"/>
                <wp:effectExtent l="0" t="0" r="0" b="0"/>
                <wp:wrapNone/>
                <wp:docPr id="2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7703" y="550708"/>
                          <a:ext cx="3236595" cy="645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3"/>
                              </w:rPr>
                              <w:t>Dispute Resolution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The process of developing an Individual Development Plan (IDP):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 w:rsidP="00FF11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FF116D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Makes sure the views, wishes and feelings of you and your child or young person are represented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 w:rsidP="00FF11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FF116D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Helps to overcome concerns and prevent disagreements from arising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Early resolution of any disagreements is best for everyone and can help to avoid stress.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If you are unable to agree about decisions or provision it may be helpful to have independent, impartial help.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2pt;margin-top:5.6pt;width:255.6pt;height:509.3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" stroked="f">
                <v:textbox inset="2.53958mm,1.2694mm,2.53958mm,1.2694mm">
                  <w:txbxContent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>
                      <w:pPr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b/>
                          <w:color w:val="000000"/>
                          <w:sz w:val="43"/>
                        </w:rPr>
                        <w:t>Dispute Resolution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The process of developing an Individual Development Plan (IDP):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 w:rsidP="00FF11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FF116D"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Makes sure the views, wishes and feelings of you and your child or young person are represented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 w:rsidP="00FF11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FF116D"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Helps to overcome concerns and prevent disagreements from arising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Early resolution of any disagreements is best for everyone and can help to avoid stress.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If you are unable to agree about decisions or provision it may be helpful to have independent, impartial help.</w:t>
                      </w:r>
                    </w:p>
                  </w:txbxContent>
                </v:textbox>
              </v:rect>
            </w:pict>
          </mc:Fallback>
        </mc:AlternateContent>
      </w:r>
    </w:p>
    <w:p w:rsidR="002D1C04" w:rsidRDefault="002D1C04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libri" w:eastAsia="Calibri" w:hAnsi="Calibri" w:cs="Calibri"/>
          <w:color w:val="000000"/>
          <w:sz w:val="11"/>
          <w:szCs w:val="11"/>
        </w:rPr>
      </w:pPr>
    </w:p>
    <w:p w:rsidR="002D1C04" w:rsidRDefault="006F26C2">
      <w:pPr>
        <w:tabs>
          <w:tab w:val="left" w:pos="9840"/>
        </w:tabs>
        <w:rPr>
          <w:rFonts w:ascii="Calibri" w:eastAsia="Calibri" w:hAnsi="Calibri" w:cs="Calibri"/>
          <w:sz w:val="11"/>
          <w:szCs w:val="11"/>
        </w:rPr>
        <w:sectPr w:rsidR="002D1C04">
          <w:pgSz w:w="16840" w:h="11910" w:orient="landscape"/>
          <w:pgMar w:top="0" w:right="540" w:bottom="0" w:left="360" w:header="720" w:footer="720" w:gutter="0"/>
          <w:pgNumType w:start="1"/>
          <w:cols w:space="720"/>
        </w:sectPr>
      </w:pP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7073900</wp:posOffset>
                </wp:positionH>
                <wp:positionV relativeFrom="paragraph">
                  <wp:posOffset>71120</wp:posOffset>
                </wp:positionV>
                <wp:extent cx="3041483" cy="2752592"/>
                <wp:effectExtent l="0" t="0" r="0" b="0"/>
                <wp:wrapNone/>
                <wp:docPr id="2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0021" y="2408467"/>
                          <a:ext cx="3031958" cy="2743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D1C04" w:rsidRDefault="006F26C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86"/>
                              </w:rPr>
                              <w:t>Dispute Resolution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557pt;margin-top:5.6pt;width:239.5pt;height:216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" stroked="f">
                <v:textbox inset="2.53958mm,1.2694mm,2.53958mm,1.2694mm">
                  <w:txbxContent>
                    <w:p w:rsidR="002D1C04" w:rsidRDefault="006F26C2">
                      <w:pPr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86"/>
                        </w:rPr>
                        <w:t>Dispute Resolution</w:t>
                      </w:r>
                    </w:p>
                  </w:txbxContent>
                </v:textbox>
              </v:rect>
            </w:pict>
          </mc:Fallback>
        </mc:AlternateContent>
      </w:r>
    </w:p>
    <w:p w:rsidR="002D1C04" w:rsidRDefault="002D1C04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44"/>
          <w:szCs w:val="44"/>
        </w:rPr>
      </w:pPr>
    </w:p>
    <w:p w:rsidR="002D1C04" w:rsidRDefault="006F26C2">
      <w:pPr>
        <w:rPr>
          <w:rFonts w:ascii="Calibri" w:eastAsia="Calibri" w:hAnsi="Calibri" w:cs="Calibri"/>
          <w:b/>
          <w:sz w:val="40"/>
          <w:szCs w:val="40"/>
        </w:rPr>
      </w:pPr>
      <w:r>
        <w:br w:type="column"/>
      </w:r>
    </w:p>
    <w:p w:rsidR="002D1C04" w:rsidRDefault="002D1C04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40"/>
          <w:szCs w:val="40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887C13" w:rsidP="00887C13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  <w:r>
        <w:rPr>
          <w:noProof/>
        </w:rPr>
        <w:drawing>
          <wp:inline distT="0" distB="0" distL="0" distR="0" wp14:anchorId="167DE0CE" wp14:editId="76260737">
            <wp:extent cx="2298700" cy="2413000"/>
            <wp:effectExtent l="0" t="0" r="0" b="0"/>
            <wp:docPr id="4" name="Picture 4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04" w:rsidRDefault="00887C13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  <w:r>
        <w:rPr>
          <w:noProof/>
          <w:lang w:val="en-GB"/>
        </w:rPr>
        <w:drawing>
          <wp:anchor distT="0" distB="0" distL="114300" distR="114300" simplePos="0" relativeHeight="251668480" behindDoc="0" locked="0" layoutInCell="1" hidden="0" allowOverlap="1">
            <wp:simplePos x="0" y="0"/>
            <wp:positionH relativeFrom="margin">
              <wp:align>center</wp:align>
            </wp:positionH>
            <wp:positionV relativeFrom="paragraph">
              <wp:posOffset>161290</wp:posOffset>
            </wp:positionV>
            <wp:extent cx="1102995" cy="1057275"/>
            <wp:effectExtent l="0" t="0" r="1905" b="9525"/>
            <wp:wrapNone/>
            <wp:docPr id="23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2995" cy="1057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 w:rsidP="00887C13">
      <w:pPr>
        <w:spacing w:before="1" w:line="218" w:lineRule="auto"/>
        <w:ind w:left="112" w:right="38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887C13" w:rsidRDefault="00887C13" w:rsidP="00887C1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Lesley Tucker ALNCo</w:t>
      </w:r>
    </w:p>
    <w:p w:rsidR="00887C13" w:rsidRDefault="00887C13" w:rsidP="00887C1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01633 484320</w:t>
      </w:r>
    </w:p>
    <w:p w:rsidR="00887C13" w:rsidRPr="00D70A76" w:rsidRDefault="00887C13" w:rsidP="00887C13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28"/>
          <w:szCs w:val="28"/>
        </w:rPr>
      </w:pPr>
      <w:r>
        <w:rPr>
          <w:rFonts w:asciiTheme="minorHAnsi" w:hAnsiTheme="minorHAnsi" w:cstheme="minorHAnsi"/>
          <w:b/>
          <w:w w:val="90"/>
          <w:sz w:val="28"/>
          <w:szCs w:val="28"/>
        </w:rPr>
        <w:t>Lesley.tucker@gmp.schoolsedu.org.uk</w:t>
      </w: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2D1C04" w:rsidRDefault="002D1C04">
      <w:pPr>
        <w:spacing w:before="1" w:line="218" w:lineRule="auto"/>
        <w:ind w:left="112" w:right="38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887C13" w:rsidRDefault="00887C13" w:rsidP="00887C13">
      <w:pPr>
        <w:pStyle w:val="Title"/>
        <w:spacing w:line="223" w:lineRule="auto"/>
        <w:ind w:left="0" w:firstLine="0"/>
      </w:pPr>
    </w:p>
    <w:p w:rsidR="00887C13" w:rsidRDefault="00887C13" w:rsidP="00887C13">
      <w:pPr>
        <w:pStyle w:val="Title"/>
        <w:spacing w:line="223" w:lineRule="auto"/>
        <w:ind w:left="0" w:firstLine="0"/>
        <w:rPr>
          <w:rFonts w:ascii="Calibri" w:eastAsia="Calibri" w:hAnsi="Calibri" w:cs="Calibri"/>
          <w:b w:val="0"/>
          <w:sz w:val="96"/>
          <w:szCs w:val="96"/>
        </w:rPr>
      </w:pPr>
    </w:p>
    <w:p w:rsidR="00887C13" w:rsidRDefault="00887C13" w:rsidP="00887C13">
      <w:pPr>
        <w:pStyle w:val="Title"/>
        <w:spacing w:line="223" w:lineRule="auto"/>
        <w:ind w:left="0" w:firstLine="0"/>
        <w:rPr>
          <w:rFonts w:ascii="Calibri" w:eastAsia="Calibri" w:hAnsi="Calibri" w:cs="Calibri"/>
          <w:b w:val="0"/>
          <w:sz w:val="96"/>
          <w:szCs w:val="96"/>
        </w:rPr>
      </w:pPr>
      <w:r w:rsidRPr="007975B6">
        <w:rPr>
          <w:rFonts w:ascii="Calibri" w:eastAsia="Calibri" w:hAnsi="Calibri" w:cs="Calibri"/>
          <w:noProof/>
          <w:sz w:val="44"/>
          <w:szCs w:val="44"/>
          <w:lang w:val="en-GB"/>
        </w:rPr>
        <w:drawing>
          <wp:anchor distT="0" distB="0" distL="114300" distR="114300" simplePos="0" relativeHeight="251684864" behindDoc="0" locked="0" layoutInCell="1" allowOverlap="1" wp14:anchorId="68B4C63A">
            <wp:simplePos x="0" y="0"/>
            <wp:positionH relativeFrom="margin">
              <wp:posOffset>6976450</wp:posOffset>
            </wp:positionH>
            <wp:positionV relativeFrom="paragraph">
              <wp:posOffset>248935</wp:posOffset>
            </wp:positionV>
            <wp:extent cx="3068955" cy="2147570"/>
            <wp:effectExtent l="0" t="0" r="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C13" w:rsidRDefault="00887C13" w:rsidP="00887C13">
      <w:pPr>
        <w:pStyle w:val="Title"/>
        <w:spacing w:line="223" w:lineRule="auto"/>
        <w:ind w:left="0" w:firstLine="0"/>
        <w:rPr>
          <w:rFonts w:ascii="Calibri" w:eastAsia="Calibri" w:hAnsi="Calibri" w:cs="Calibri"/>
          <w:b w:val="0"/>
          <w:sz w:val="96"/>
          <w:szCs w:val="96"/>
        </w:rPr>
      </w:pPr>
    </w:p>
    <w:p w:rsidR="00887C13" w:rsidRDefault="00887C13" w:rsidP="00887C13">
      <w:pPr>
        <w:pStyle w:val="Title"/>
        <w:spacing w:line="223" w:lineRule="auto"/>
        <w:ind w:left="0" w:firstLine="0"/>
        <w:rPr>
          <w:rFonts w:ascii="Calibri" w:eastAsia="Calibri" w:hAnsi="Calibri" w:cs="Calibri"/>
          <w:b w:val="0"/>
          <w:sz w:val="96"/>
          <w:szCs w:val="96"/>
        </w:rPr>
      </w:pPr>
    </w:p>
    <w:p w:rsidR="00887C13" w:rsidRDefault="00887C13" w:rsidP="00887C13">
      <w:pPr>
        <w:pStyle w:val="Title"/>
        <w:spacing w:line="223" w:lineRule="auto"/>
        <w:ind w:left="0" w:firstLine="0"/>
        <w:rPr>
          <w:rFonts w:ascii="Calibri" w:eastAsia="Calibri" w:hAnsi="Calibri" w:cs="Calibri"/>
          <w:b w:val="0"/>
          <w:sz w:val="96"/>
          <w:szCs w:val="96"/>
        </w:rPr>
      </w:pPr>
    </w:p>
    <w:p w:rsidR="002D1C04" w:rsidRPr="00887C13" w:rsidRDefault="006F26C2" w:rsidP="00887C13">
      <w:pPr>
        <w:pStyle w:val="Title"/>
        <w:spacing w:line="223" w:lineRule="auto"/>
        <w:ind w:left="0" w:firstLine="0"/>
        <w:rPr>
          <w:rFonts w:ascii="Calibri" w:eastAsia="Calibri" w:hAnsi="Calibri" w:cs="Calibri"/>
          <w:b w:val="0"/>
          <w:sz w:val="96"/>
          <w:szCs w:val="96"/>
        </w:rPr>
      </w:pP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hidden="0" allowOverlap="1">
                <wp:simplePos x="0" y="0"/>
                <wp:positionH relativeFrom="column">
                  <wp:posOffset>7632700</wp:posOffset>
                </wp:positionH>
                <wp:positionV relativeFrom="paragraph">
                  <wp:posOffset>134620</wp:posOffset>
                </wp:positionV>
                <wp:extent cx="2071407" cy="1004608"/>
                <wp:effectExtent l="0" t="0" r="0" b="0"/>
                <wp:wrapNone/>
                <wp:docPr id="2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5059" y="3282459"/>
                          <a:ext cx="2061882" cy="9950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D1C04" w:rsidRDefault="002D1C0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left:0;text-align:left;margin-left:601pt;margin-top:10.6pt;width:163.1pt;height:79.1pt;z-index:25167155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" filled="f" stroked="f">
                <v:textbox inset="2.53958mm,1.2694mm,2.53958mm,1.2694mm">
                  <w:txbxContent>
                    <w:p w:rsidR="002D1C04" w:rsidRDefault="002D1C04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2D1C04" w:rsidRDefault="006F26C2">
      <w:pPr>
        <w:pStyle w:val="Heading1"/>
        <w:spacing w:line="218" w:lineRule="auto"/>
        <w:ind w:left="913" w:hanging="294"/>
        <w:jc w:val="left"/>
        <w:rPr>
          <w:rFonts w:ascii="Calibri" w:eastAsia="Calibri" w:hAnsi="Calibri" w:cs="Calibri"/>
          <w:sz w:val="44"/>
          <w:szCs w:val="44"/>
        </w:rPr>
      </w:pPr>
      <w:r>
        <w:rPr>
          <w:noProof/>
          <w:lang w:val="en-GB"/>
        </w:rPr>
        <w:drawing>
          <wp:anchor distT="0" distB="0" distL="114300" distR="114300" simplePos="0" relativeHeight="251672576" behindDoc="0" locked="0" layoutInCell="1" hidden="0" allowOverlap="1">
            <wp:simplePos x="0" y="0"/>
            <wp:positionH relativeFrom="column">
              <wp:posOffset>195263</wp:posOffset>
            </wp:positionH>
            <wp:positionV relativeFrom="paragraph">
              <wp:posOffset>66675</wp:posOffset>
            </wp:positionV>
            <wp:extent cx="2703195" cy="1228090"/>
            <wp:effectExtent l="0" t="0" r="0" b="0"/>
            <wp:wrapNone/>
            <wp:docPr id="242" name="image5.jpg" descr="Torfaen County Borough Council - My Council Servic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Torfaen County Borough Council - My Council Services"/>
                    <pic:cNvPicPr preferRelativeResize="0"/>
                  </pic:nvPicPr>
                  <pic:blipFill>
                    <a:blip r:embed="rId9"/>
                    <a:srcRect t="28189" b="26378"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2280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D1C04" w:rsidRDefault="00887C13">
      <w:pPr>
        <w:pStyle w:val="Heading1"/>
        <w:spacing w:line="218" w:lineRule="auto"/>
        <w:ind w:left="913" w:hanging="294"/>
        <w:jc w:val="left"/>
        <w:rPr>
          <w:rFonts w:ascii="Calibri" w:eastAsia="Calibri" w:hAnsi="Calibri" w:cs="Calibri"/>
          <w:sz w:val="44"/>
          <w:szCs w:val="44"/>
        </w:rPr>
      </w:pPr>
      <w:r>
        <w:rPr>
          <w:noProof/>
          <w:lang w:val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205681</wp:posOffset>
                </wp:positionV>
                <wp:extent cx="3246120" cy="6914821"/>
                <wp:effectExtent l="0" t="0" r="0" b="635"/>
                <wp:wrapNone/>
                <wp:docPr id="23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6120" cy="6914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D1C04" w:rsidRDefault="006F26C2">
                            <w:pPr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41"/>
                              </w:rPr>
                              <w:t>SNAP CYMRU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Snap Cymru is our Independent Parent Partnership service, free to families and offers impartial, accurate information, advice and support to:</w:t>
                            </w:r>
                          </w:p>
                          <w:p w:rsidR="002D1C04" w:rsidRDefault="006F26C2">
                            <w:pPr>
                              <w:spacing w:line="36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Help bring together all relevant parties;</w:t>
                            </w:r>
                          </w:p>
                          <w:p w:rsidR="002D1C04" w:rsidRDefault="006F26C2">
                            <w:pPr>
                              <w:spacing w:line="36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Support the needs of the child and young person;</w:t>
                            </w:r>
                          </w:p>
                          <w:p w:rsidR="002D1C04" w:rsidRDefault="006F26C2">
                            <w:pPr>
                              <w:spacing w:line="36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Help to achieve early and informal resolution of disagreements through discussion and agreement;</w:t>
                            </w:r>
                          </w:p>
                          <w:p w:rsidR="002D1C04" w:rsidRDefault="006F26C2">
                            <w:pPr>
                              <w:spacing w:line="36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discuss the full range of options</w:t>
                            </w: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  <w:p w:rsidR="002D1C04" w:rsidRDefault="002D1C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left:0;text-align:left;margin-left:0;margin-top:16.2pt;width:255.6pt;height:544.45pt;z-index:251673600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" stroked="f">
                <v:textbox inset="2.53958mm,1.2694mm,2.53958mm,1.2694mm">
                  <w:txbxContent>
                    <w:p w:rsidR="002D1C04" w:rsidRDefault="006F26C2">
                      <w:pPr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b/>
                          <w:color w:val="000000"/>
                          <w:sz w:val="41"/>
                        </w:rPr>
                        <w:t>SNAP CYMRU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6F26C2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Snap Cymru is our Independent Parent Partnership service, free to families and offers impartial, accurate information, advice and support to:</w:t>
                      </w:r>
                    </w:p>
                    <w:p w:rsidR="002D1C04" w:rsidRDefault="006F26C2">
                      <w:pPr>
                        <w:spacing w:line="360" w:lineRule="auto"/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Help bring together all relevant parties;</w:t>
                      </w:r>
                    </w:p>
                    <w:p w:rsidR="002D1C04" w:rsidRDefault="006F26C2">
                      <w:pPr>
                        <w:spacing w:line="360" w:lineRule="auto"/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Support the needs of the child and young person;</w:t>
                      </w:r>
                    </w:p>
                    <w:p w:rsidR="002D1C04" w:rsidRDefault="006F26C2">
                      <w:pPr>
                        <w:spacing w:line="360" w:lineRule="auto"/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Help to achieve early and informal resolution of disagreements through discussion and agreement;</w:t>
                      </w:r>
                    </w:p>
                    <w:p w:rsidR="002D1C04" w:rsidRDefault="006F26C2">
                      <w:pPr>
                        <w:spacing w:line="360" w:lineRule="auto"/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discuss the full range of options</w:t>
                      </w:r>
                    </w:p>
                    <w:p w:rsidR="002D1C04" w:rsidRDefault="002D1C04">
                      <w:pPr>
                        <w:textDirection w:val="btLr"/>
                      </w:pPr>
                    </w:p>
                    <w:p w:rsidR="002D1C04" w:rsidRDefault="002D1C04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D1C04" w:rsidRDefault="002D1C04">
      <w:pPr>
        <w:pStyle w:val="Heading1"/>
        <w:spacing w:line="218" w:lineRule="auto"/>
        <w:ind w:left="913" w:hanging="294"/>
        <w:jc w:val="left"/>
        <w:rPr>
          <w:rFonts w:ascii="Calibri" w:eastAsia="Calibri" w:hAnsi="Calibri" w:cs="Calibri"/>
          <w:sz w:val="44"/>
          <w:szCs w:val="44"/>
        </w:rPr>
      </w:pPr>
    </w:p>
    <w:p w:rsidR="002D1C04" w:rsidRDefault="002D1C04">
      <w:pPr>
        <w:pStyle w:val="Heading1"/>
        <w:spacing w:line="218" w:lineRule="auto"/>
        <w:ind w:left="913" w:hanging="294"/>
        <w:jc w:val="left"/>
        <w:rPr>
          <w:rFonts w:ascii="Calibri" w:eastAsia="Calibri" w:hAnsi="Calibri" w:cs="Calibri"/>
          <w:sz w:val="44"/>
          <w:szCs w:val="44"/>
        </w:rPr>
      </w:pPr>
    </w:p>
    <w:p w:rsidR="002D1C04" w:rsidRDefault="002D1C04">
      <w:pPr>
        <w:pStyle w:val="Heading1"/>
        <w:spacing w:line="218" w:lineRule="auto"/>
        <w:ind w:left="913" w:hanging="294"/>
        <w:jc w:val="left"/>
        <w:rPr>
          <w:rFonts w:ascii="Calibri" w:eastAsia="Calibri" w:hAnsi="Calibri" w:cs="Calibri"/>
          <w:sz w:val="44"/>
          <w:szCs w:val="44"/>
        </w:rPr>
      </w:pPr>
    </w:p>
    <w:p w:rsidR="002D1C04" w:rsidRDefault="006F26C2">
      <w:pPr>
        <w:spacing w:before="3" w:after="25"/>
        <w:rPr>
          <w:rFonts w:ascii="Calibri" w:eastAsia="Calibri" w:hAnsi="Calibri" w:cs="Calibri"/>
          <w:b/>
        </w:rPr>
      </w:pPr>
      <w:r>
        <w:br w:type="column"/>
      </w:r>
    </w:p>
    <w:p w:rsidR="002D1C04" w:rsidRDefault="00A36085">
      <w:pPr>
        <w:pStyle w:val="Heading1"/>
        <w:spacing w:before="294" w:line="218" w:lineRule="auto"/>
        <w:ind w:left="874" w:right="706"/>
        <w:rPr>
          <w:rFonts w:ascii="Calibri" w:eastAsia="Calibri" w:hAnsi="Calibri" w:cs="Calibri"/>
          <w:b w:val="0"/>
          <w:sz w:val="44"/>
          <w:szCs w:val="44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-262890</wp:posOffset>
                </wp:positionV>
                <wp:extent cx="3265805" cy="7632700"/>
                <wp:effectExtent l="0" t="0" r="0" b="6350"/>
                <wp:wrapNone/>
                <wp:docPr id="23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805" cy="76327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D1C04" w:rsidRDefault="00887C13" w:rsidP="00887C13">
                            <w:pPr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774728" wp14:editId="35F1BAC0">
                                  <wp:extent cx="2298700" cy="2413000"/>
                                  <wp:effectExtent l="0" t="0" r="0" b="0"/>
                                  <wp:docPr id="19" name="Picture 19" descr="https://lh6.googleusercontent.com/hP-Z3pEFA-GFj-5spniDC38EnswyVFcOp7lgCGfoqLaYxeGUpoEBmuyEWnHZJi7KDyVhrwWatQOahw9GX7s7QXlQJwPTZrVZoAZgp_d9ljn_9TmSvborIl41sR0N7xFHNLoYRH4fZEeFDOzsV-I_nw=s20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lh6.googleusercontent.com/hP-Z3pEFA-GFj-5spniDC38EnswyVFcOp7lgCGfoqLaYxeGUpoEBmuyEWnHZJi7KDyVhrwWatQOahw9GX7s7QXlQJwPTZrVZoAZgp_d9ljn_9TmSvborIl41sR0N7xFHNLoYRH4fZEeFDOzsV-I_nw=s20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8700" cy="241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  <w:r>
                              <w:t xml:space="preserve">        </w:t>
                            </w: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  <w:p w:rsidR="00887C13" w:rsidRDefault="00887C13" w:rsidP="00887C1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left:0;text-align:left;margin-left:-.05pt;margin-top:-20.7pt;width:257.15pt;height:601pt;z-index:-2516418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" fillcolor="#92d050" stroked="f">
                <v:textbox inset="2.53958mm,2.53958mm,2.53958mm,2.53958mm">
                  <w:txbxContent>
                    <w:p w:rsidR="002D1C04" w:rsidRDefault="00887C13" w:rsidP="00887C13">
                      <w:pPr>
                        <w:textDirection w:val="btL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774728" wp14:editId="35F1BAC0">
                            <wp:extent cx="2298700" cy="2413000"/>
                            <wp:effectExtent l="0" t="0" r="0" b="0"/>
                            <wp:docPr id="19" name="Picture 19" descr="https://lh6.googleusercontent.com/hP-Z3pEFA-GFj-5spniDC38EnswyVFcOp7lgCGfoqLaYxeGUpoEBmuyEWnHZJi7KDyVhrwWatQOahw9GX7s7QXlQJwPTZrVZoAZgp_d9ljn_9TmSvborIl41sR0N7xFHNLoYRH4fZEeFDOzsV-I_nw=s20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lh6.googleusercontent.com/hP-Z3pEFA-GFj-5spniDC38EnswyVFcOp7lgCGfoqLaYxeGUpoEBmuyEWnHZJi7KDyVhrwWatQOahw9GX7s7QXlQJwPTZrVZoAZgp_d9ljn_9TmSvborIl41sR0N7xFHNLoYRH4fZEeFDOzsV-I_nw=s20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8700" cy="241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  <w:r>
                        <w:t xml:space="preserve">        </w:t>
                      </w: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  <w:p w:rsidR="00887C13" w:rsidRDefault="00887C13" w:rsidP="00887C13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6F26C2">
        <w:br w:type="column"/>
      </w:r>
      <w:r w:rsidR="006F26C2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hidden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134620</wp:posOffset>
                </wp:positionV>
                <wp:extent cx="3246120" cy="6725635"/>
                <wp:effectExtent l="0" t="0" r="0" b="0"/>
                <wp:wrapNone/>
                <wp:docPr id="2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7703" y="421945"/>
                          <a:ext cx="3236595" cy="671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D1C04" w:rsidRDefault="006F26C2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</w:rPr>
                              <w:t>SNAP Cymru is an all-Wales children’s charity working with families, young people and professionals in our area on issues regarding Additional Learning Needs and disabilities</w:t>
                            </w:r>
                          </w:p>
                          <w:p w:rsidR="002D1C04" w:rsidRDefault="006F26C2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</w:rPr>
                              <w:t>The information and advice line is available</w:t>
                            </w:r>
                          </w:p>
                          <w:p w:rsidR="002D1C04" w:rsidRDefault="006F26C2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</w:rPr>
                              <w:t>Monday – Friday</w:t>
                            </w:r>
                          </w:p>
                          <w:p w:rsidR="002D1C04" w:rsidRDefault="006F26C2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</w:rPr>
                              <w:t>9.30 am – 4.30 pm.</w:t>
                            </w:r>
                          </w:p>
                          <w:p w:rsidR="002D1C04" w:rsidRDefault="002D1C04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6"/>
                              </w:rPr>
                              <w:t>www.snapcymru.org/help-for-families/</w:t>
                            </w:r>
                          </w:p>
                          <w:p w:rsidR="002D1C04" w:rsidRDefault="002D1C04">
                            <w:pPr>
                              <w:jc w:val="center"/>
                              <w:textDirection w:val="btLr"/>
                            </w:pPr>
                          </w:p>
                          <w:p w:rsidR="002D1C04" w:rsidRDefault="002D1C04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</w:p>
                          <w:p w:rsidR="002D1C04" w:rsidRDefault="002D1C04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</w:p>
                          <w:p w:rsidR="002D1C04" w:rsidRDefault="002D1C04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</w:p>
                          <w:p w:rsidR="002D1C04" w:rsidRDefault="002D1C04">
                            <w:pPr>
                              <w:spacing w:before="207" w:line="285" w:lineRule="auto"/>
                              <w:ind w:left="143" w:right="604"/>
                              <w:jc w:val="center"/>
                              <w:textDirection w:val="btLr"/>
                            </w:pPr>
                          </w:p>
                          <w:p w:rsidR="002D1C04" w:rsidRDefault="002D1C0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left:0;text-align:left;margin-left:285pt;margin-top:10.6pt;width:255.6pt;height:529.6pt;z-index:25167564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" filled="f" stroked="f">
                <v:textbox inset="2.53958mm,1.2694mm,2.53958mm,1.2694mm">
                  <w:txbxContent>
                    <w:p w:rsidR="002D1C04" w:rsidRDefault="006F26C2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</w:rPr>
                        <w:t>SNAP Cymru is an all-Wales children’s charity working with families, young people and professionals in our area on issues regarding Additional Learning Needs and disabilities</w:t>
                      </w:r>
                    </w:p>
                    <w:p w:rsidR="002D1C04" w:rsidRDefault="006F26C2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</w:rPr>
                        <w:t>The information and advice line is available</w:t>
                      </w:r>
                    </w:p>
                    <w:p w:rsidR="002D1C04" w:rsidRDefault="006F26C2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</w:rPr>
                        <w:t>Monday – Friday</w:t>
                      </w:r>
                    </w:p>
                    <w:p w:rsidR="002D1C04" w:rsidRDefault="006F26C2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</w:rPr>
                        <w:t>9.30 am – 4.30 pm.</w:t>
                      </w:r>
                    </w:p>
                    <w:p w:rsidR="002D1C04" w:rsidRDefault="002D1C04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</w:p>
                    <w:p w:rsidR="002D1C04" w:rsidRDefault="006F26C2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6"/>
                        </w:rPr>
                        <w:t>www.snapcymru.org/help-for-families/</w:t>
                      </w:r>
                    </w:p>
                    <w:p w:rsidR="002D1C04" w:rsidRDefault="002D1C04">
                      <w:pPr>
                        <w:jc w:val="center"/>
                        <w:textDirection w:val="btLr"/>
                      </w:pPr>
                    </w:p>
                    <w:p w:rsidR="002D1C04" w:rsidRDefault="002D1C04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</w:p>
                    <w:p w:rsidR="002D1C04" w:rsidRDefault="002D1C04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</w:p>
                    <w:p w:rsidR="002D1C04" w:rsidRDefault="002D1C04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</w:p>
                    <w:p w:rsidR="002D1C04" w:rsidRDefault="002D1C04">
                      <w:pPr>
                        <w:spacing w:before="207" w:line="285" w:lineRule="auto"/>
                        <w:ind w:left="143" w:right="604"/>
                        <w:jc w:val="center"/>
                        <w:textDirection w:val="btLr"/>
                      </w:pPr>
                    </w:p>
                    <w:p w:rsidR="002D1C04" w:rsidRDefault="002D1C04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6F26C2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50800</wp:posOffset>
                </wp:positionV>
                <wp:extent cx="514022" cy="514022"/>
                <wp:effectExtent l="0" t="0" r="0" b="0"/>
                <wp:wrapNone/>
                <wp:docPr id="2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93752" y="3527752"/>
                          <a:ext cx="504497" cy="504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D1C04" w:rsidRDefault="002D1C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left:0;text-align:left;margin-left:278pt;margin-top:4pt;width:40.45pt;height:40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" fillcolor="white [3201]" stroked="f">
                <v:textbox inset="2.53958mm,2.53958mm,2.53958mm,2.53958mm">
                  <w:txbxContent>
                    <w:p w:rsidR="002D1C04" w:rsidRDefault="002D1C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2D1C04" w:rsidRDefault="006F26C2">
      <w:pPr>
        <w:pStyle w:val="Heading1"/>
        <w:spacing w:before="294" w:line="218" w:lineRule="auto"/>
        <w:ind w:left="874" w:right="706"/>
        <w:rPr>
          <w:rFonts w:ascii="Calibri" w:eastAsia="Calibri" w:hAnsi="Calibri" w:cs="Calibri"/>
          <w:b w:val="0"/>
          <w:sz w:val="36"/>
          <w:szCs w:val="36"/>
        </w:rPr>
        <w:sectPr w:rsidR="002D1C04">
          <w:type w:val="continuous"/>
          <w:pgSz w:w="16840" w:h="11910" w:orient="landscape"/>
          <w:pgMar w:top="0" w:right="540" w:bottom="0" w:left="360" w:header="720" w:footer="720" w:gutter="0"/>
          <w:cols w:num="3" w:space="720" w:equalWidth="0">
            <w:col w:w="4836" w:space="715"/>
            <w:col w:w="4836" w:space="715"/>
            <w:col w:w="4836" w:space="0"/>
          </w:cols>
        </w:sect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7264400</wp:posOffset>
                </wp:positionH>
                <wp:positionV relativeFrom="paragraph">
                  <wp:posOffset>88900</wp:posOffset>
                </wp:positionV>
                <wp:extent cx="54610" cy="54610"/>
                <wp:effectExtent l="0" t="0" r="0" b="0"/>
                <wp:wrapNone/>
                <wp:docPr id="2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23458" y="3757458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" h="71" extrusionOk="0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7264400</wp:posOffset>
                </wp:positionH>
                <wp:positionV relativeFrom="paragraph">
                  <wp:posOffset>88900</wp:posOffset>
                </wp:positionV>
                <wp:extent cx="54610" cy="54610"/>
                <wp:effectExtent b="0" l="0" r="0" t="0"/>
                <wp:wrapNone/>
                <wp:docPr id="232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10" cy="546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7264400</wp:posOffset>
                </wp:positionH>
                <wp:positionV relativeFrom="paragraph">
                  <wp:posOffset>292100</wp:posOffset>
                </wp:positionV>
                <wp:extent cx="54610" cy="54610"/>
                <wp:effectExtent l="0" t="0" r="0" b="0"/>
                <wp:wrapNone/>
                <wp:docPr id="22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23458" y="3757458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" h="71" extrusionOk="0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7264400</wp:posOffset>
                </wp:positionH>
                <wp:positionV relativeFrom="paragraph">
                  <wp:posOffset>292100</wp:posOffset>
                </wp:positionV>
                <wp:extent cx="54610" cy="54610"/>
                <wp:effectExtent b="0" l="0" r="0" t="0"/>
                <wp:wrapNone/>
                <wp:docPr id="229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10" cy="546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D1C04" w:rsidRDefault="007975B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alibri" w:eastAsia="Calibri" w:hAnsi="Calibri" w:cs="Calibri"/>
          <w:b/>
          <w:color w:val="000000"/>
          <w:sz w:val="28"/>
          <w:szCs w:val="28"/>
        </w:rPr>
      </w:pPr>
      <w:bookmarkStart w:id="0" w:name="_GoBack"/>
      <w:bookmarkEnd w:id="0"/>
      <w:r>
        <w:rPr>
          <w:noProof/>
          <w:lang w:val="en-GB"/>
        </w:rPr>
        <w:drawing>
          <wp:anchor distT="0" distB="0" distL="114300" distR="114300" simplePos="0" relativeHeight="251686912" behindDoc="0" locked="0" layoutInCell="1" hidden="0" allowOverlap="1" wp14:anchorId="44DCD147" wp14:editId="66556024">
            <wp:simplePos x="0" y="0"/>
            <wp:positionH relativeFrom="column">
              <wp:posOffset>4678680</wp:posOffset>
            </wp:positionH>
            <wp:positionV relativeFrom="paragraph">
              <wp:posOffset>4027805</wp:posOffset>
            </wp:positionV>
            <wp:extent cx="929640" cy="703580"/>
            <wp:effectExtent l="0" t="0" r="3810" b="1270"/>
            <wp:wrapNone/>
            <wp:docPr id="1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703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6C2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hidden="0" allowOverlap="1">
                <wp:simplePos x="0" y="0"/>
                <wp:positionH relativeFrom="column">
                  <wp:posOffset>7023100</wp:posOffset>
                </wp:positionH>
                <wp:positionV relativeFrom="paragraph">
                  <wp:posOffset>210820</wp:posOffset>
                </wp:positionV>
                <wp:extent cx="3246120" cy="5842351"/>
                <wp:effectExtent l="0" t="0" r="0" b="0"/>
                <wp:wrapNone/>
                <wp:docPr id="2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7703" y="863587"/>
                          <a:ext cx="3236595" cy="58328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D1C04" w:rsidRDefault="006F26C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If your concerns or disagreements are to do with a Health service, the Local Authority and the Designated Clinical Education Lead Officer (DECLO) appointed by ABUHB will work together with the local authority, to try to find a solution. Or you can contact the Health Board directly</w:t>
                            </w:r>
                          </w:p>
                          <w:p w:rsidR="002D1C04" w:rsidRDefault="002D1C04">
                            <w:pPr>
                              <w:jc w:val="center"/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Information on Putting Things Right can be found at: http://www.wales.nhs.uk/ourservices/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publicaccountability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puttingthingsright</w:t>
                            </w:r>
                            <w:proofErr w:type="spellEnd"/>
                          </w:p>
                          <w:p w:rsidR="002D1C04" w:rsidRDefault="002D1C04">
                            <w:pPr>
                              <w:jc w:val="center"/>
                              <w:textDirection w:val="btLr"/>
                            </w:pPr>
                          </w:p>
                          <w:p w:rsidR="002D1C04" w:rsidRDefault="006F26C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01495 745656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3" style="position:absolute;margin-left:553pt;margin-top:16.6pt;width:255.6pt;height:460.05pt;z-index:25167974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" stroked="f">
                <v:textbox inset="2.53958mm,1.2694mm,2.53958mm,1.2694mm">
                  <w:txbxContent>
                    <w:p w:rsidR="002D1C04" w:rsidRDefault="006F26C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If your concerns or disagreements are to do with a Health service, the Local Authority and the Designated Clinical Education Lead Officer (DECLO) appointed by ABUHB will work together with the local authority, to try to find a solution. Or you can contact the Health Board directly</w:t>
                      </w:r>
                    </w:p>
                    <w:p w:rsidR="002D1C04" w:rsidRDefault="002D1C04">
                      <w:pPr>
                        <w:jc w:val="center"/>
                        <w:textDirection w:val="btLr"/>
                      </w:pPr>
                    </w:p>
                    <w:p w:rsidR="002D1C04" w:rsidRDefault="006F26C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 xml:space="preserve">Information on Putting Things Right can be found at: http://www.wales.nhs.uk/ourservices/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publicaccountability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/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puttingthingsright</w:t>
                      </w:r>
                      <w:proofErr w:type="spellEnd"/>
                    </w:p>
                    <w:p w:rsidR="002D1C04" w:rsidRDefault="002D1C04">
                      <w:pPr>
                        <w:jc w:val="center"/>
                        <w:textDirection w:val="btLr"/>
                      </w:pPr>
                    </w:p>
                    <w:p w:rsidR="002D1C04" w:rsidRDefault="006F26C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01495 745656</w:t>
                      </w:r>
                    </w:p>
                  </w:txbxContent>
                </v:textbox>
              </v:rect>
            </w:pict>
          </mc:Fallback>
        </mc:AlternateContent>
      </w:r>
      <w:r w:rsidR="006F26C2">
        <w:rPr>
          <w:noProof/>
          <w:lang w:val="en-GB"/>
        </w:rPr>
        <w:drawing>
          <wp:anchor distT="0" distB="0" distL="114300" distR="114300" simplePos="0" relativeHeight="251680768" behindDoc="0" locked="0" layoutInCell="1" hidden="0" allowOverlap="1">
            <wp:simplePos x="0" y="0"/>
            <wp:positionH relativeFrom="column">
              <wp:posOffset>3990975</wp:posOffset>
            </wp:positionH>
            <wp:positionV relativeFrom="paragraph">
              <wp:posOffset>4851400</wp:posOffset>
            </wp:positionV>
            <wp:extent cx="2519045" cy="1434465"/>
            <wp:effectExtent l="0" t="0" r="0" b="0"/>
            <wp:wrapNone/>
            <wp:docPr id="24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1434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F26C2">
        <w:rPr>
          <w:noProof/>
          <w:lang w:val="en-GB"/>
        </w:rPr>
        <w:drawing>
          <wp:anchor distT="0" distB="0" distL="114300" distR="114300" simplePos="0" relativeHeight="251681792" behindDoc="0" locked="0" layoutInCell="1" hidden="0" allowOverlap="1">
            <wp:simplePos x="0" y="0"/>
            <wp:positionH relativeFrom="column">
              <wp:posOffset>298450</wp:posOffset>
            </wp:positionH>
            <wp:positionV relativeFrom="paragraph">
              <wp:posOffset>4269105</wp:posOffset>
            </wp:positionV>
            <wp:extent cx="2549525" cy="1991461"/>
            <wp:effectExtent l="0" t="0" r="0" b="0"/>
            <wp:wrapNone/>
            <wp:docPr id="24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19914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F26C2">
        <w:rPr>
          <w:noProof/>
          <w:lang w:val="en-GB"/>
        </w:rPr>
        <w:drawing>
          <wp:anchor distT="0" distB="0" distL="0" distR="0" simplePos="0" relativeHeight="251682816" behindDoc="0" locked="0" layoutInCell="1" hidden="0" allowOverlap="1">
            <wp:simplePos x="0" y="0"/>
            <wp:positionH relativeFrom="column">
              <wp:posOffset>7320718</wp:posOffset>
            </wp:positionH>
            <wp:positionV relativeFrom="paragraph">
              <wp:posOffset>5295221</wp:posOffset>
            </wp:positionV>
            <wp:extent cx="2750640" cy="693683"/>
            <wp:effectExtent l="0" t="0" r="0" b="0"/>
            <wp:wrapNone/>
            <wp:docPr id="239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0640" cy="6936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D1C04">
      <w:type w:val="continuous"/>
      <w:pgSz w:w="16840" w:h="11910" w:orient="landscape"/>
      <w:pgMar w:top="0" w:right="54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14575"/>
    <w:multiLevelType w:val="hybridMultilevel"/>
    <w:tmpl w:val="C8785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C04"/>
    <w:rsid w:val="000747B0"/>
    <w:rsid w:val="002D1C04"/>
    <w:rsid w:val="006D5316"/>
    <w:rsid w:val="006F26C2"/>
    <w:rsid w:val="007975B6"/>
    <w:rsid w:val="00887C13"/>
    <w:rsid w:val="00A36085"/>
    <w:rsid w:val="00B039F1"/>
    <w:rsid w:val="00FF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9FA71"/>
  <w15:docId w15:val="{6A8936E5-CE61-4A51-ACCF-7712FEF8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12"/>
      <w:jc w:val="center"/>
      <w:outlineLvl w:val="0"/>
    </w:pPr>
    <w:rPr>
      <w:b/>
      <w:bCs/>
      <w:sz w:val="41"/>
      <w:szCs w:val="41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64"/>
      <w:ind w:left="112" w:right="288" w:firstLine="427"/>
      <w:jc w:val="both"/>
    </w:pPr>
    <w:rPr>
      <w:b/>
      <w:bCs/>
      <w:sz w:val="87"/>
      <w:szCs w:val="87"/>
    </w:rPr>
  </w:style>
  <w:style w:type="paragraph" w:styleId="BodyText">
    <w:name w:val="Body Text"/>
    <w:basedOn w:val="Normal"/>
    <w:link w:val="BodyTextChar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866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6D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100FA6"/>
    <w:rPr>
      <w:rFonts w:ascii="Tahoma" w:eastAsia="Tahoma" w:hAnsi="Tahoma" w:cs="Tahom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4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99"/>
    <w:rPr>
      <w:rFonts w:ascii="Segoe UI" w:eastAsia="Tahoma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29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openxmlformats.org/officeDocument/2006/relationships/image" Target="media/image5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27" Type="http://schemas.openxmlformats.org/officeDocument/2006/relationships/image" Target="media/image17.png"/><Relationship Id="rId30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hJeksfad9ERxVRMJm6R1WuFOEQ==">AMUW2mWWapPr/eU2y5VTStqlTH0AQ1RFs79tIsyIdwvhqK2J4o4+xwXPVBDccJkSJZf7kftFoMvAtvfFt4GyGxOco6JJycuJgF9DpVxbKEO2NMpahhiOHZo=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 Deacon</dc:creator>
  <cp:lastModifiedBy>GMP.LTucker</cp:lastModifiedBy>
  <cp:revision>6</cp:revision>
  <cp:lastPrinted>2022-02-15T10:31:00Z</cp:lastPrinted>
  <dcterms:created xsi:type="dcterms:W3CDTF">2022-02-15T09:54:00Z</dcterms:created>
  <dcterms:modified xsi:type="dcterms:W3CDTF">2023-05-04T22:12:00Z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Canva</vt:lpwstr>
  </property>
  <property fmtid="{D5CDD505-2E9C-101B-9397-08002B2CF9AE}" pid="4" name="LastSaved">
    <vt:filetime>2021-08-31T00:00:00Z</vt:filetime>
  </property>
</Properties>
</file>